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3B" w:rsidRPr="00B87ACC" w:rsidRDefault="0007223B" w:rsidP="0007223B">
      <w:pPr>
        <w:widowControl/>
        <w:tabs>
          <w:tab w:val="left" w:pos="1440"/>
          <w:tab w:val="right" w:pos="6295"/>
          <w:tab w:val="right" w:pos="8504"/>
        </w:tabs>
        <w:autoSpaceDE/>
        <w:autoSpaceDN/>
        <w:adjustRightInd/>
        <w:ind w:hanging="426"/>
        <w:rPr>
          <w:rFonts w:eastAsia="Times New Roman"/>
          <w:bCs/>
          <w:sz w:val="22"/>
          <w:szCs w:val="22"/>
          <w:lang w:val="ru-RU"/>
        </w:rPr>
      </w:pPr>
      <w:r w:rsidRPr="00B87ACC">
        <w:rPr>
          <w:rFonts w:eastAsia="Times New Roman"/>
          <w:bCs/>
          <w:sz w:val="22"/>
          <w:szCs w:val="22"/>
          <w:lang w:val="ru-RU"/>
        </w:rPr>
        <w:t xml:space="preserve">Рекомендовано                                                                                                            </w:t>
      </w:r>
      <w:r>
        <w:rPr>
          <w:rFonts w:eastAsia="Times New Roman"/>
          <w:bCs/>
          <w:sz w:val="22"/>
          <w:szCs w:val="22"/>
          <w:lang w:val="ru-RU"/>
        </w:rPr>
        <w:t xml:space="preserve"> </w:t>
      </w:r>
      <w:r w:rsidRPr="00B87ACC">
        <w:rPr>
          <w:rFonts w:eastAsia="Times New Roman"/>
          <w:bCs/>
          <w:sz w:val="22"/>
          <w:szCs w:val="22"/>
          <w:lang w:val="ru-RU"/>
        </w:rPr>
        <w:t xml:space="preserve">               </w:t>
      </w:r>
      <w:proofErr w:type="gramStart"/>
      <w:r w:rsidRPr="00B87ACC">
        <w:rPr>
          <w:rFonts w:eastAsia="Times New Roman"/>
          <w:bCs/>
          <w:sz w:val="22"/>
          <w:szCs w:val="22"/>
          <w:lang w:val="ru-RU"/>
        </w:rPr>
        <w:t xml:space="preserve">   «</w:t>
      </w:r>
      <w:proofErr w:type="gramEnd"/>
      <w:r w:rsidRPr="00B87ACC">
        <w:rPr>
          <w:rFonts w:eastAsia="Times New Roman"/>
          <w:bCs/>
          <w:sz w:val="22"/>
          <w:szCs w:val="22"/>
          <w:lang w:val="ru-RU"/>
        </w:rPr>
        <w:t>Утверждаю»</w:t>
      </w:r>
    </w:p>
    <w:p w:rsidR="0007223B" w:rsidRPr="00B87ACC" w:rsidRDefault="0007223B" w:rsidP="0007223B">
      <w:pPr>
        <w:widowControl/>
        <w:autoSpaceDE/>
        <w:autoSpaceDN/>
        <w:adjustRightInd/>
        <w:ind w:hanging="426"/>
        <w:rPr>
          <w:rFonts w:eastAsia="Times New Roman"/>
          <w:bCs/>
          <w:sz w:val="22"/>
          <w:szCs w:val="22"/>
          <w:lang w:val="ru-RU"/>
        </w:rPr>
      </w:pPr>
      <w:r w:rsidRPr="00B87ACC">
        <w:rPr>
          <w:rFonts w:eastAsia="Times New Roman"/>
          <w:bCs/>
          <w:sz w:val="22"/>
          <w:szCs w:val="22"/>
          <w:lang w:val="ru-RU"/>
        </w:rPr>
        <w:t xml:space="preserve">к утверждению                                                                                 </w:t>
      </w:r>
      <w:r>
        <w:rPr>
          <w:rFonts w:eastAsia="Times New Roman"/>
          <w:bCs/>
          <w:sz w:val="22"/>
          <w:szCs w:val="22"/>
          <w:lang w:val="ru-RU"/>
        </w:rPr>
        <w:t xml:space="preserve">  </w:t>
      </w:r>
      <w:r w:rsidRPr="00B87ACC">
        <w:rPr>
          <w:rFonts w:eastAsia="Times New Roman"/>
          <w:bCs/>
          <w:sz w:val="22"/>
          <w:szCs w:val="22"/>
          <w:lang w:val="ru-RU"/>
        </w:rPr>
        <w:t xml:space="preserve">  Директор МБОУ СОШ № 3 г. Сальска</w:t>
      </w:r>
    </w:p>
    <w:p w:rsidR="0007223B" w:rsidRPr="00B87ACC" w:rsidRDefault="0007223B" w:rsidP="0007223B">
      <w:pPr>
        <w:widowControl/>
        <w:autoSpaceDE/>
        <w:autoSpaceDN/>
        <w:adjustRightInd/>
        <w:ind w:left="-426"/>
        <w:rPr>
          <w:rFonts w:eastAsia="Times New Roman"/>
          <w:bCs/>
          <w:sz w:val="22"/>
          <w:szCs w:val="22"/>
          <w:lang w:val="ru-RU"/>
        </w:rPr>
      </w:pPr>
      <w:r w:rsidRPr="00B87ACC">
        <w:rPr>
          <w:rFonts w:eastAsia="Times New Roman"/>
          <w:bCs/>
          <w:sz w:val="22"/>
          <w:szCs w:val="22"/>
          <w:lang w:val="ru-RU"/>
        </w:rPr>
        <w:t xml:space="preserve">педагогического совета школы                                                      </w:t>
      </w:r>
      <w:r>
        <w:rPr>
          <w:rFonts w:eastAsia="Times New Roman"/>
          <w:bCs/>
          <w:sz w:val="22"/>
          <w:szCs w:val="22"/>
          <w:lang w:val="ru-RU"/>
        </w:rPr>
        <w:t xml:space="preserve"> </w:t>
      </w:r>
      <w:r w:rsidRPr="00B87ACC">
        <w:rPr>
          <w:rFonts w:eastAsia="Times New Roman"/>
          <w:bCs/>
          <w:sz w:val="22"/>
          <w:szCs w:val="22"/>
          <w:lang w:val="ru-RU"/>
        </w:rPr>
        <w:t xml:space="preserve">____________________ </w:t>
      </w:r>
      <w:proofErr w:type="spellStart"/>
      <w:r w:rsidRPr="00B87ACC">
        <w:rPr>
          <w:rFonts w:eastAsia="Times New Roman"/>
          <w:bCs/>
          <w:sz w:val="22"/>
          <w:szCs w:val="22"/>
          <w:lang w:val="ru-RU"/>
        </w:rPr>
        <w:t>Т.А.Борщевская</w:t>
      </w:r>
      <w:proofErr w:type="spellEnd"/>
      <w:r w:rsidRPr="00B87ACC">
        <w:rPr>
          <w:bCs/>
          <w:sz w:val="22"/>
          <w:szCs w:val="22"/>
          <w:lang w:val="ru-RU" w:eastAsia="en-US"/>
        </w:rPr>
        <w:t xml:space="preserve">     протокол №1 от «27» августа 2014г.                                                  </w:t>
      </w:r>
      <w:proofErr w:type="gramStart"/>
      <w:r w:rsidRPr="00B87ACC">
        <w:rPr>
          <w:bCs/>
          <w:sz w:val="22"/>
          <w:szCs w:val="22"/>
          <w:lang w:val="ru-RU" w:eastAsia="en-US"/>
        </w:rPr>
        <w:t>Приказ  №</w:t>
      </w:r>
      <w:proofErr w:type="gramEnd"/>
      <w:r w:rsidRPr="00B87ACC">
        <w:rPr>
          <w:bCs/>
          <w:sz w:val="22"/>
          <w:szCs w:val="22"/>
          <w:lang w:val="ru-RU" w:eastAsia="en-US"/>
        </w:rPr>
        <w:t xml:space="preserve"> 122 от «29» августа 2014 г.</w:t>
      </w:r>
    </w:p>
    <w:p w:rsidR="0007223B" w:rsidRPr="00B87ACC" w:rsidRDefault="0007223B" w:rsidP="0007223B">
      <w:pPr>
        <w:widowControl/>
        <w:autoSpaceDE/>
        <w:autoSpaceDN/>
        <w:adjustRightInd/>
        <w:rPr>
          <w:rFonts w:eastAsia="Times New Roman"/>
          <w:b/>
          <w:bCs/>
          <w:color w:val="000000"/>
          <w:lang w:val="ru-RU"/>
        </w:rPr>
      </w:pPr>
    </w:p>
    <w:p w:rsidR="001A6200" w:rsidRDefault="001A6200" w:rsidP="001A6200">
      <w:pPr>
        <w:rPr>
          <w:lang w:val="ru-RU"/>
        </w:rPr>
      </w:pPr>
    </w:p>
    <w:p w:rsidR="001A6200" w:rsidRDefault="001A6200" w:rsidP="001A6200">
      <w:pPr>
        <w:rPr>
          <w:lang w:val="ru-RU"/>
        </w:rPr>
      </w:pPr>
    </w:p>
    <w:p w:rsidR="001A6200" w:rsidRPr="0058053F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58053F">
        <w:rPr>
          <w:rFonts w:eastAsia="Times New Roman"/>
          <w:b/>
          <w:sz w:val="28"/>
          <w:szCs w:val="28"/>
          <w:lang w:val="ru-RU"/>
        </w:rPr>
        <w:t>Положение об учебном кабинете</w:t>
      </w:r>
    </w:p>
    <w:p w:rsidR="001A6200" w:rsidRPr="0058053F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58053F">
        <w:rPr>
          <w:rFonts w:eastAsia="Times New Roman"/>
          <w:b/>
          <w:sz w:val="28"/>
          <w:szCs w:val="28"/>
          <w:lang w:val="ru-RU"/>
        </w:rPr>
        <w:t>МБОУ СОШ №3 г.  Сальска.</w:t>
      </w:r>
    </w:p>
    <w:p w:rsidR="001A6200" w:rsidRPr="0058053F" w:rsidRDefault="001A6200" w:rsidP="001A6200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58053F">
        <w:rPr>
          <w:rFonts w:eastAsia="Times New Roman"/>
          <w:b/>
          <w:bCs/>
          <w:sz w:val="28"/>
          <w:szCs w:val="28"/>
          <w:lang w:val="ru-RU"/>
        </w:rPr>
        <w:t>1. Общие положения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1.1. Настоящее Положение является локальным правовым актом и регулирует деятельность учебных кабинетов в МОУ СОШ </w:t>
      </w:r>
      <w:proofErr w:type="gramStart"/>
      <w:r w:rsidRPr="0058053F">
        <w:rPr>
          <w:rFonts w:eastAsia="Times New Roman"/>
          <w:lang w:val="ru-RU"/>
        </w:rPr>
        <w:t>№  3</w:t>
      </w:r>
      <w:proofErr w:type="gramEnd"/>
      <w:r w:rsidRPr="0058053F">
        <w:rPr>
          <w:rFonts w:eastAsia="Times New Roman"/>
          <w:lang w:val="ru-RU"/>
        </w:rPr>
        <w:t>гСальска.</w:t>
      </w:r>
    </w:p>
    <w:p w:rsidR="001A6200" w:rsidRPr="0058053F" w:rsidRDefault="001A6200" w:rsidP="001A6200">
      <w:pPr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58053F">
        <w:rPr>
          <w:rFonts w:eastAsia="Times New Roman"/>
          <w:lang w:val="ru-RU"/>
        </w:rPr>
        <w:t xml:space="preserve">1. 2. Настоящее положение разработано в соответствии с Гигиеническими требованиями к условиям обучения в общеобразовательных учреждениях (СанПиН 2.4.2.1178-02), утвержденными Главным государственным санитарным врачом РФ 25ноября 2002г., Письмом Министерства образования и науки РФ от 1апреля 2005г. № 03-417 «О Перечне учебного и компьютерного оборудования для оснащения общеобразовательных учреждений», Устава школы. 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1.3. 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учащимися в полном соответствии с действующими федеральными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 </w:t>
      </w:r>
    </w:p>
    <w:p w:rsidR="001A6200" w:rsidRPr="0008633A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1.4.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  <w:r w:rsidRPr="0058053F">
        <w:rPr>
          <w:rFonts w:eastAsia="Times New Roman"/>
          <w:lang w:val="ru-RU"/>
        </w:rPr>
        <w:br/>
      </w:r>
      <w:r w:rsidRPr="0008633A">
        <w:rPr>
          <w:rFonts w:eastAsia="Times New Roman"/>
          <w:lang w:val="ru-RU"/>
        </w:rPr>
        <w:t>1.5. Занятия в учебном кабинете должны служить формированию у учащихся: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современной картины мира;</w:t>
      </w:r>
    </w:p>
    <w:p w:rsidR="001A6200" w:rsidRPr="0058053F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- </w:t>
      </w:r>
      <w:proofErr w:type="spellStart"/>
      <w:r w:rsidRPr="0058053F">
        <w:rPr>
          <w:rFonts w:eastAsia="Times New Roman"/>
          <w:lang w:val="ru-RU"/>
        </w:rPr>
        <w:t>общеучебных</w:t>
      </w:r>
      <w:proofErr w:type="spellEnd"/>
      <w:r w:rsidRPr="0058053F">
        <w:rPr>
          <w:rFonts w:eastAsia="Times New Roman"/>
          <w:lang w:val="ru-RU"/>
        </w:rPr>
        <w:t xml:space="preserve"> умений и навыков;</w:t>
      </w:r>
    </w:p>
    <w:p w:rsidR="001A6200" w:rsidRPr="0058053F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-обобщенного способа учебной, познавательной, коммуникативной и практической </w:t>
      </w:r>
      <w:proofErr w:type="gramStart"/>
      <w:r w:rsidRPr="0058053F">
        <w:rPr>
          <w:rFonts w:eastAsia="Times New Roman"/>
          <w:lang w:val="ru-RU"/>
        </w:rPr>
        <w:t>деятельности;</w:t>
      </w:r>
      <w:r w:rsidRPr="0058053F">
        <w:rPr>
          <w:rFonts w:eastAsia="Times New Roman"/>
          <w:lang w:val="ru-RU"/>
        </w:rPr>
        <w:br/>
        <w:t>-</w:t>
      </w:r>
      <w:proofErr w:type="gramEnd"/>
      <w:r w:rsidRPr="0058053F">
        <w:rPr>
          <w:rFonts w:eastAsia="Times New Roman"/>
          <w:lang w:val="ru-RU"/>
        </w:rPr>
        <w:t>потребности в непрерывном, самостоятельном и творческом подходе к овладению новыми знаниями;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- ключевых компетенций — готовности учащихся использовать полученные общие знания, умения и способности в реальной жизни для решения практических </w:t>
      </w:r>
      <w:proofErr w:type="gramStart"/>
      <w:r w:rsidRPr="0058053F">
        <w:rPr>
          <w:rFonts w:eastAsia="Times New Roman"/>
          <w:lang w:val="ru-RU"/>
        </w:rPr>
        <w:t>задач;</w:t>
      </w:r>
      <w:r w:rsidRPr="0058053F">
        <w:rPr>
          <w:rFonts w:eastAsia="Times New Roman"/>
          <w:lang w:val="ru-RU"/>
        </w:rPr>
        <w:br/>
        <w:t>-</w:t>
      </w:r>
      <w:proofErr w:type="gramEnd"/>
      <w:r w:rsidRPr="0058053F">
        <w:rPr>
          <w:rFonts w:eastAsia="Times New Roman"/>
          <w:lang w:val="ru-RU"/>
        </w:rPr>
        <w:t xml:space="preserve"> теоретического мышления, памяти, воображения, а также воспитанию учащихся, направленному на формирование у них коммуникабельности и толерантности.</w:t>
      </w:r>
    </w:p>
    <w:p w:rsidR="001A6200" w:rsidRPr="0058053F" w:rsidRDefault="001A6200" w:rsidP="001A6200">
      <w:pPr>
        <w:jc w:val="both"/>
        <w:rPr>
          <w:rFonts w:eastAsia="Times New Roman"/>
          <w:sz w:val="28"/>
          <w:szCs w:val="28"/>
          <w:lang w:val="ru-RU"/>
        </w:rPr>
      </w:pPr>
      <w:r w:rsidRPr="0058053F">
        <w:rPr>
          <w:rFonts w:eastAsia="Times New Roman"/>
          <w:b/>
          <w:bCs/>
          <w:sz w:val="28"/>
          <w:szCs w:val="28"/>
          <w:lang w:val="ru-RU"/>
        </w:rPr>
        <w:t>2. Организация деятельности заведующего учебным кабинетом.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2.1. Заведующим учебным кабинетом назначается один из наиболее квалифицированных преподавателей данного предмета.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2.2. Заведующий учебным кабинетом назначается приказом директора школы.</w:t>
      </w:r>
    </w:p>
    <w:p w:rsidR="001A6200" w:rsidRPr="0058053F" w:rsidRDefault="001A6200" w:rsidP="001A6200">
      <w:pPr>
        <w:jc w:val="both"/>
        <w:rPr>
          <w:rFonts w:eastAsia="Times New Roman"/>
          <w:color w:val="FF0000"/>
          <w:lang w:val="ru-RU"/>
        </w:rPr>
      </w:pPr>
      <w:r w:rsidRPr="0058053F">
        <w:rPr>
          <w:rFonts w:eastAsia="Times New Roman"/>
          <w:lang w:val="ru-RU"/>
        </w:rPr>
        <w:t>2.3. Заведующий кабинетом в своей деятельности руководствуется: Законом РФ «Об образовании», Правилами внутреннего распорядка, Гигиеническими требованиями к условиям обучения в общеобразовательных учреждениях (СанПиН 2.4.2.1178-02</w:t>
      </w:r>
      <w:proofErr w:type="gramStart"/>
      <w:r w:rsidRPr="0058053F">
        <w:rPr>
          <w:rFonts w:eastAsia="Times New Roman"/>
          <w:lang w:val="ru-RU"/>
        </w:rPr>
        <w:t>),настоящим</w:t>
      </w:r>
      <w:proofErr w:type="gramEnd"/>
      <w:r w:rsidRPr="0058053F">
        <w:rPr>
          <w:rFonts w:eastAsia="Times New Roman"/>
          <w:lang w:val="ru-RU"/>
        </w:rPr>
        <w:t xml:space="preserve"> Положением.</w:t>
      </w:r>
    </w:p>
    <w:p w:rsidR="001A6200" w:rsidRPr="0058053F" w:rsidRDefault="001A6200" w:rsidP="001A6200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58053F">
        <w:rPr>
          <w:rFonts w:eastAsia="Times New Roman"/>
          <w:b/>
          <w:sz w:val="28"/>
          <w:szCs w:val="28"/>
          <w:lang w:val="ru-RU"/>
        </w:rPr>
        <w:t>3. Основные требования к учебному кабинету.</w:t>
      </w:r>
    </w:p>
    <w:p w:rsidR="0007223B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3.1. Наличие в кабинете нормативных документов (Государственный образовательный стандарт, рабочие программы по предмету, измерители, требования и др.), </w:t>
      </w:r>
    </w:p>
    <w:p w:rsidR="001A6200" w:rsidRPr="0058053F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регламентирующих деятельность по реализации Государственной программы по</w:t>
      </w:r>
      <w:r w:rsidR="0007223B">
        <w:rPr>
          <w:rFonts w:eastAsia="Times New Roman"/>
          <w:lang w:val="ru-RU"/>
        </w:rPr>
        <w:t xml:space="preserve"> </w:t>
      </w:r>
      <w:bookmarkStart w:id="0" w:name="_GoBack"/>
      <w:bookmarkEnd w:id="0"/>
      <w:r w:rsidRPr="0058053F">
        <w:rPr>
          <w:rFonts w:eastAsia="Times New Roman"/>
          <w:lang w:val="ru-RU"/>
        </w:rPr>
        <w:lastRenderedPageBreak/>
        <w:t>предмету.</w:t>
      </w:r>
      <w:r w:rsidRPr="0058053F">
        <w:rPr>
          <w:rFonts w:eastAsia="Times New Roman"/>
          <w:lang w:val="ru-RU"/>
        </w:rPr>
        <w:br/>
        <w:t>3.2.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  <w:r w:rsidRPr="0058053F">
        <w:rPr>
          <w:rFonts w:eastAsia="Times New Roman"/>
          <w:lang w:val="ru-RU"/>
        </w:rPr>
        <w:br/>
        <w:t>3.3. 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  <w:r w:rsidRPr="0058053F">
        <w:rPr>
          <w:rFonts w:eastAsia="Times New Roman"/>
          <w:lang w:val="ru-RU"/>
        </w:rPr>
        <w:br/>
        <w:t>3.4. Обеспеченность  дидактическими материалами, раздаточным материалом в соответствии с образовательной программой школы.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3.5. Наличие и обеспеченность учащихся комплектом типовых заданий, тестов, контрольных работ для диагностики выполнения требований образовательного стандарта.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3.6. Соблюдение эстетических требований к оформлению кабинета: наличие постоянных и сменных учебно-информационных стендов.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3.7. Соблюдение правил техники безопасности (журнал о проведении инструктажа по ТБ, пожаробезопасности, санитарно-гигиенических норм в учебном кабинете, средства пожаротушения, аптечка для кабинетов физики, химии, технологии, информатики, спортивного зала).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3.8. 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учащимися, консультациям.</w:t>
      </w:r>
    </w:p>
    <w:p w:rsidR="001A6200" w:rsidRPr="0058053F" w:rsidRDefault="001A6200" w:rsidP="001A6200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58053F">
        <w:rPr>
          <w:rFonts w:eastAsia="Times New Roman"/>
          <w:b/>
          <w:sz w:val="28"/>
          <w:szCs w:val="28"/>
          <w:lang w:val="ru-RU"/>
        </w:rPr>
        <w:t>4.Требования к документации кабинета.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4.1. Паспорт учебного кабинета, оформленного с указанием функционального назначения, имеющегося в нем оборудования, приборов, технических средств, наглядных </w:t>
      </w:r>
      <w:proofErr w:type="gramStart"/>
      <w:r w:rsidRPr="0058053F">
        <w:rPr>
          <w:rFonts w:eastAsia="Times New Roman"/>
          <w:lang w:val="ru-RU"/>
        </w:rPr>
        <w:t>пособий,  и</w:t>
      </w:r>
      <w:proofErr w:type="gramEnd"/>
      <w:r w:rsidRPr="0058053F">
        <w:rPr>
          <w:rFonts w:eastAsia="Times New Roman"/>
          <w:lang w:val="ru-RU"/>
        </w:rPr>
        <w:t xml:space="preserve"> др.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4.2. Правила техники безопасности работы в учебном кабинете и журнал инструктажа учащихся по технике безопасности (кабинеты физики, химии, технологии, информатики, спортивный зал).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4.3. График занятости кабинета.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4.4. Акт приемки учебного кабинета администрацией школы. </w:t>
      </w:r>
    </w:p>
    <w:p w:rsidR="001A6200" w:rsidRPr="0008633A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4.5.План работы кабинета на учебный год и анализ работы за предыдущий период.</w:t>
      </w:r>
      <w:r w:rsidRPr="0058053F">
        <w:rPr>
          <w:rFonts w:eastAsia="Times New Roman"/>
          <w:lang w:val="ru-RU"/>
        </w:rPr>
        <w:br/>
      </w:r>
      <w:r w:rsidRPr="0008633A">
        <w:rPr>
          <w:rFonts w:eastAsia="Times New Roman"/>
          <w:b/>
          <w:bCs/>
          <w:sz w:val="28"/>
          <w:szCs w:val="28"/>
          <w:lang w:val="ru-RU"/>
        </w:rPr>
        <w:t>5. Права и обязанности участников образовательного процесса.</w:t>
      </w:r>
    </w:p>
    <w:p w:rsidR="001A6200" w:rsidRPr="0008633A" w:rsidRDefault="001A6200" w:rsidP="001A6200">
      <w:pPr>
        <w:jc w:val="both"/>
        <w:rPr>
          <w:rFonts w:eastAsia="Times New Roman"/>
          <w:lang w:val="ru-RU"/>
        </w:rPr>
      </w:pPr>
      <w:r w:rsidRPr="0008633A">
        <w:rPr>
          <w:rFonts w:eastAsia="Times New Roman"/>
          <w:lang w:val="ru-RU"/>
        </w:rPr>
        <w:t>5.1. Администрация обязана: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определять порядок использования оборудования учебных кабинетов,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следить за выполнением требований к санитарно-гигиеническим характеристикам и нормами техники безопасности,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обеспечивать сохранность оборудования кабинета во внеурочное время и санитарно- гигиеническое обслуживание кабинета по окончании учебных занятий.</w:t>
      </w:r>
    </w:p>
    <w:p w:rsidR="001A6200" w:rsidRPr="0008633A" w:rsidRDefault="001A6200" w:rsidP="001A6200">
      <w:pPr>
        <w:jc w:val="both"/>
        <w:rPr>
          <w:rFonts w:eastAsia="Times New Roman"/>
          <w:lang w:val="ru-RU"/>
        </w:rPr>
      </w:pPr>
      <w:r w:rsidRPr="0008633A">
        <w:rPr>
          <w:rFonts w:eastAsia="Times New Roman"/>
          <w:lang w:val="ru-RU"/>
        </w:rPr>
        <w:t>5.2. Заведующий учебным кабинетом обязан: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-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 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 xml:space="preserve">- принимать своевременные меры по ремонту и эстетическому оформлению кабинета 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принимать меры, направленные на обеспечение кабинета необходимым оборудованием и приборами согласно учебным программам,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содержать кабинет в соответствии с санитарно-гигиеническими требованиями, предъявляемыми к школьному кабинету,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способствовать развитию материально-технической базы кабинета в соответствии с его спецификой,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следить за чистотой кабинета, проводить генеральную уборку силами учащихся класса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(по согласованию с родителями), закрепленного за кабинетом,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следить за озеленением кабинета,</w:t>
      </w:r>
    </w:p>
    <w:p w:rsidR="001A6200" w:rsidRPr="0058053F" w:rsidRDefault="001A6200" w:rsidP="001A6200">
      <w:pPr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обеспечивать наличие системы проветривания, следить за ее исправностью,</w:t>
      </w:r>
      <w:r w:rsidRPr="0058053F">
        <w:rPr>
          <w:rFonts w:eastAsia="Times New Roman"/>
          <w:lang w:val="ru-RU"/>
        </w:rPr>
        <w:br/>
        <w:t xml:space="preserve">- составлять перспективный план развития кабинета, вести контроль за выполнением </w:t>
      </w:r>
      <w:r w:rsidRPr="0058053F">
        <w:rPr>
          <w:rFonts w:eastAsia="Times New Roman"/>
          <w:lang w:val="ru-RU"/>
        </w:rPr>
        <w:lastRenderedPageBreak/>
        <w:t>данных планов,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обеспечивать надлежащий уход за имуществом кабинета,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1A6200" w:rsidRPr="0008633A" w:rsidRDefault="001A6200" w:rsidP="001A6200">
      <w:pPr>
        <w:jc w:val="both"/>
        <w:rPr>
          <w:rFonts w:eastAsia="Times New Roman"/>
          <w:lang w:val="ru-RU"/>
        </w:rPr>
      </w:pPr>
      <w:r w:rsidRPr="0008633A">
        <w:rPr>
          <w:rFonts w:eastAsia="Times New Roman"/>
          <w:lang w:val="ru-RU"/>
        </w:rPr>
        <w:t>5.3. Заведующий кабинетом имеет право: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ставить перед администрацией вопросы по улучшению работы кабинета.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  <w:r w:rsidRPr="0058053F">
        <w:rPr>
          <w:rFonts w:eastAsia="Times New Roman"/>
          <w:lang w:val="ru-RU"/>
        </w:rPr>
        <w:t>- при несогласии с решением администрации по вопросам работы кабинета обоснованно опротестовать их перед вышестоящими органами.</w:t>
      </w: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both"/>
        <w:rPr>
          <w:rFonts w:eastAsia="Times New Roman"/>
          <w:lang w:val="ru-RU"/>
        </w:rPr>
      </w:pPr>
    </w:p>
    <w:p w:rsidR="001A6200" w:rsidRPr="0058053F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1A6200" w:rsidRPr="0058053F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1A6200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1A6200" w:rsidRDefault="001A6200" w:rsidP="001A6200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447201" w:rsidRPr="001A6200" w:rsidRDefault="00447201">
      <w:pPr>
        <w:rPr>
          <w:lang w:val="ru-RU"/>
        </w:rPr>
      </w:pPr>
    </w:p>
    <w:sectPr w:rsidR="00447201" w:rsidRPr="001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0"/>
    <w:rsid w:val="0007223B"/>
    <w:rsid w:val="001A6200"/>
    <w:rsid w:val="004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0C77-591A-45EB-B8CF-0CB3473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3B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2</cp:revision>
  <cp:lastPrinted>2020-02-20T10:49:00Z</cp:lastPrinted>
  <dcterms:created xsi:type="dcterms:W3CDTF">2018-03-06T18:15:00Z</dcterms:created>
  <dcterms:modified xsi:type="dcterms:W3CDTF">2020-02-20T10:49:00Z</dcterms:modified>
</cp:coreProperties>
</file>