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4E" w:rsidRPr="006E5460" w:rsidRDefault="00376A4E" w:rsidP="00D21C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C87" w:rsidRPr="00243C87" w:rsidRDefault="00243C87" w:rsidP="00243C87">
      <w:pPr>
        <w:tabs>
          <w:tab w:val="left" w:pos="1440"/>
          <w:tab w:val="right" w:pos="6295"/>
          <w:tab w:val="right" w:pos="8504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lang w:eastAsia="ru-RU"/>
        </w:rPr>
      </w:pPr>
      <w:r w:rsidRPr="00243C87">
        <w:rPr>
          <w:rFonts w:ascii="Times New Roman" w:eastAsia="Times New Roman" w:hAnsi="Times New Roman" w:cs="Times New Roman"/>
          <w:bCs/>
          <w:lang w:eastAsia="ru-RU"/>
        </w:rPr>
        <w:t>Рекомендовано                                                                                                                                        «Утверждаю»</w:t>
      </w:r>
    </w:p>
    <w:p w:rsidR="00243C87" w:rsidRPr="00243C87" w:rsidRDefault="00243C87" w:rsidP="00243C87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lang w:eastAsia="ru-RU"/>
        </w:rPr>
      </w:pPr>
      <w:r w:rsidRPr="00243C87">
        <w:rPr>
          <w:rFonts w:ascii="Times New Roman" w:eastAsia="Times New Roman" w:hAnsi="Times New Roman" w:cs="Times New Roman"/>
          <w:bCs/>
          <w:lang w:eastAsia="ru-RU"/>
        </w:rPr>
        <w:t>к утверждению                                                                                              Директор МБОУ СОШ № 3 г. Сальска</w:t>
      </w:r>
    </w:p>
    <w:p w:rsidR="00243C87" w:rsidRPr="00243C87" w:rsidRDefault="00243C87" w:rsidP="00243C87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243C87">
        <w:rPr>
          <w:rFonts w:ascii="Times New Roman" w:eastAsia="Times New Roman" w:hAnsi="Times New Roman" w:cs="Times New Roman"/>
          <w:bCs/>
          <w:lang w:eastAsia="ru-RU"/>
        </w:rPr>
        <w:t>педагогического совета школы                                                                 ____________________ Т.А.Борщевская</w:t>
      </w:r>
      <w:r w:rsidRPr="00243C87">
        <w:rPr>
          <w:rFonts w:ascii="Times New Roman" w:eastAsia="Calibri" w:hAnsi="Times New Roman" w:cs="Times New Roman"/>
          <w:bCs/>
        </w:rPr>
        <w:t xml:space="preserve">     </w:t>
      </w:r>
      <w:r>
        <w:rPr>
          <w:rFonts w:ascii="Times New Roman" w:eastAsia="Calibri" w:hAnsi="Times New Roman" w:cs="Times New Roman"/>
          <w:bCs/>
        </w:rPr>
        <w:t>протокол №1 от «27» августа 2013</w:t>
      </w:r>
      <w:bookmarkStart w:id="0" w:name="_GoBack"/>
      <w:bookmarkEnd w:id="0"/>
      <w:r w:rsidRPr="00243C87">
        <w:rPr>
          <w:rFonts w:ascii="Times New Roman" w:eastAsia="Calibri" w:hAnsi="Times New Roman" w:cs="Times New Roman"/>
          <w:bCs/>
        </w:rPr>
        <w:t xml:space="preserve">г.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Приказ  № 117 от «30» августа 2013</w:t>
      </w:r>
      <w:r w:rsidRPr="00243C87">
        <w:rPr>
          <w:rFonts w:ascii="Times New Roman" w:eastAsia="Calibri" w:hAnsi="Times New Roman" w:cs="Times New Roman"/>
          <w:bCs/>
        </w:rPr>
        <w:t xml:space="preserve"> г.</w:t>
      </w:r>
    </w:p>
    <w:p w:rsidR="00376A4E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C87" w:rsidRPr="006E5460" w:rsidRDefault="00243C87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  <w:b/>
        </w:rPr>
        <w:t>Положение</w:t>
      </w:r>
    </w:p>
    <w:p w:rsidR="00A516F1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 xml:space="preserve">об основной образовательной программе начального общего, </w:t>
      </w: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осно</w:t>
      </w:r>
      <w:r w:rsidR="00A516F1" w:rsidRPr="006E5460">
        <w:rPr>
          <w:rFonts w:ascii="Times New Roman" w:hAnsi="Times New Roman" w:cs="Times New Roman"/>
          <w:b/>
        </w:rPr>
        <w:t xml:space="preserve">вного общего, среднего общего </w:t>
      </w:r>
      <w:r w:rsidRPr="006E5460">
        <w:rPr>
          <w:rFonts w:ascii="Times New Roman" w:hAnsi="Times New Roman" w:cs="Times New Roman"/>
          <w:b/>
        </w:rPr>
        <w:t xml:space="preserve"> образования</w:t>
      </w: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 xml:space="preserve"> МБОУ СОШ № 3 г. Сальска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1. Общие положения.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1.1. Согласно   Закону Российской Федерации «Об образовании» образовательное учреждение правомочно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>1.2. Школа   самостоятельно разрабатывает и реализует образовательную программу, принятую педагогическим советом образовательного учреждения и утвержденную приказом директора.</w:t>
      </w: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2. Структура образовательной программы.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2.1. В состав образовательной программы школы  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 системы ВШК. 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2.2.  Неотъемлемой и обязательной частью структуры являются учебные планы, программы учебных курсов. 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школе.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75D" w:rsidRPr="006E5460" w:rsidRDefault="00376A4E" w:rsidP="00D21CF6">
      <w:pPr>
        <w:spacing w:after="0" w:line="240" w:lineRule="auto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2.3. Содержание образовательной программы.</w:t>
      </w:r>
      <w:r w:rsidRPr="006E5460">
        <w:rPr>
          <w:rFonts w:ascii="Times New Roman" w:hAnsi="Times New Roman" w:cs="Times New Roman"/>
        </w:rPr>
        <w:tab/>
      </w:r>
    </w:p>
    <w:p w:rsidR="00A516F1" w:rsidRPr="006E5460" w:rsidRDefault="00A516F1" w:rsidP="00D21CF6">
      <w:pPr>
        <w:tabs>
          <w:tab w:val="left" w:pos="900"/>
          <w:tab w:val="left" w:pos="2280"/>
        </w:tabs>
        <w:spacing w:line="240" w:lineRule="auto"/>
        <w:rPr>
          <w:rFonts w:ascii="Times New Roman" w:hAnsi="Times New Roman" w:cs="Times New Roman"/>
          <w:bCs/>
        </w:rPr>
      </w:pPr>
    </w:p>
    <w:p w:rsidR="0083375D" w:rsidRPr="006E5460" w:rsidRDefault="0083375D" w:rsidP="00D21CF6">
      <w:pPr>
        <w:tabs>
          <w:tab w:val="left" w:pos="900"/>
          <w:tab w:val="left" w:pos="2280"/>
        </w:tabs>
        <w:spacing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  <w:bCs/>
        </w:rPr>
        <w:t xml:space="preserve">Раздел 1. </w:t>
      </w:r>
      <w:r w:rsidRPr="006E5460">
        <w:rPr>
          <w:rFonts w:ascii="Times New Roman" w:hAnsi="Times New Roman" w:cs="Times New Roman"/>
          <w:b/>
        </w:rPr>
        <w:t>Информационно-аналитические данные об общеобразовательном учреждении</w:t>
      </w:r>
    </w:p>
    <w:p w:rsidR="0083375D" w:rsidRPr="006E5460" w:rsidRDefault="0083375D" w:rsidP="00D21CF6">
      <w:pPr>
        <w:numPr>
          <w:ilvl w:val="1"/>
          <w:numId w:val="19"/>
        </w:numPr>
        <w:tabs>
          <w:tab w:val="left" w:pos="900"/>
          <w:tab w:val="left" w:pos="2280"/>
        </w:tabs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Состав обучающихся</w:t>
      </w:r>
    </w:p>
    <w:p w:rsidR="0083375D" w:rsidRPr="006E5460" w:rsidRDefault="0083375D" w:rsidP="00D21CF6">
      <w:pPr>
        <w:numPr>
          <w:ilvl w:val="1"/>
          <w:numId w:val="19"/>
        </w:numPr>
        <w:tabs>
          <w:tab w:val="left" w:pos="900"/>
          <w:tab w:val="left" w:pos="2280"/>
        </w:tabs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Характеристика педагогического коллектива</w:t>
      </w:r>
    </w:p>
    <w:p w:rsidR="0083375D" w:rsidRPr="006E5460" w:rsidRDefault="0083375D" w:rsidP="00D21CF6">
      <w:pPr>
        <w:numPr>
          <w:ilvl w:val="1"/>
          <w:numId w:val="19"/>
        </w:numPr>
        <w:tabs>
          <w:tab w:val="left" w:pos="900"/>
          <w:tab w:val="left" w:pos="2280"/>
        </w:tabs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Материально-техническая база</w:t>
      </w:r>
    </w:p>
    <w:p w:rsidR="0083375D" w:rsidRPr="006E5460" w:rsidRDefault="0083375D" w:rsidP="00D21CF6">
      <w:pPr>
        <w:numPr>
          <w:ilvl w:val="1"/>
          <w:numId w:val="19"/>
        </w:numPr>
        <w:tabs>
          <w:tab w:val="left" w:pos="900"/>
          <w:tab w:val="left" w:pos="2280"/>
        </w:tabs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Основные результаты образовательной деятельности в </w:t>
      </w:r>
      <w:r w:rsidR="007A5563">
        <w:rPr>
          <w:rFonts w:ascii="Times New Roman" w:hAnsi="Times New Roman" w:cs="Times New Roman"/>
        </w:rPr>
        <w:t xml:space="preserve"> предыдущем учебном году.</w:t>
      </w:r>
    </w:p>
    <w:p w:rsidR="00D21CF6" w:rsidRDefault="00D21CF6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Раздел 2.</w:t>
      </w:r>
      <w:r w:rsidRPr="006E5460">
        <w:rPr>
          <w:rFonts w:ascii="Times New Roman" w:hAnsi="Times New Roman" w:cs="Times New Roman"/>
          <w:b/>
        </w:rPr>
        <w:t>Целевой  раздел</w:t>
      </w:r>
      <w:r w:rsidRPr="006E5460">
        <w:rPr>
          <w:rFonts w:ascii="Times New Roman" w:hAnsi="Times New Roman" w:cs="Times New Roman"/>
        </w:rPr>
        <w:tab/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2.1.</w:t>
      </w:r>
      <w:r w:rsidRPr="006E5460">
        <w:rPr>
          <w:rFonts w:ascii="Times New Roman" w:hAnsi="Times New Roman" w:cs="Times New Roman"/>
        </w:rPr>
        <w:tab/>
        <w:t>Пояснительная записка</w:t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2.2.</w:t>
      </w:r>
      <w:r w:rsidRPr="006E5460">
        <w:rPr>
          <w:rFonts w:ascii="Times New Roman" w:hAnsi="Times New Roman" w:cs="Times New Roman"/>
        </w:rPr>
        <w:tab/>
        <w:t>Планируемые результаты освоения обучающимися основной образовательной программы основного общего и среднего общего  образования</w:t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2.3.</w:t>
      </w:r>
      <w:r w:rsidRPr="006E5460">
        <w:rPr>
          <w:rFonts w:ascii="Times New Roman" w:hAnsi="Times New Roman" w:cs="Times New Roman"/>
        </w:rPr>
        <w:tab/>
        <w:t>Система оценки достижения планируемых результатов освоения основной образовательной программы основного общего и   среднего общего  образования</w:t>
      </w:r>
      <w:r w:rsidRPr="006E5460">
        <w:rPr>
          <w:rFonts w:ascii="Times New Roman" w:hAnsi="Times New Roman" w:cs="Times New Roman"/>
        </w:rPr>
        <w:tab/>
      </w:r>
    </w:p>
    <w:p w:rsidR="00D21CF6" w:rsidRDefault="00D21CF6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Раздел 3.</w:t>
      </w:r>
      <w:r w:rsidRPr="006E5460">
        <w:rPr>
          <w:rFonts w:ascii="Times New Roman" w:hAnsi="Times New Roman" w:cs="Times New Roman"/>
          <w:b/>
        </w:rPr>
        <w:t>Содержательный  раздел</w:t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3.1.Программа развития универсальных учебных действий на ступени основного общего и среднего общего образования</w:t>
      </w:r>
      <w:r w:rsidRPr="006E5460">
        <w:rPr>
          <w:rFonts w:ascii="Times New Roman" w:hAnsi="Times New Roman" w:cs="Times New Roman"/>
        </w:rPr>
        <w:tab/>
      </w:r>
    </w:p>
    <w:p w:rsidR="00D21CF6" w:rsidRDefault="00A516F1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3.2.</w:t>
      </w:r>
      <w:r w:rsidR="0083375D" w:rsidRPr="006E5460">
        <w:rPr>
          <w:rFonts w:ascii="Times New Roman" w:hAnsi="Times New Roman" w:cs="Times New Roman"/>
        </w:rPr>
        <w:t>Программы отдельных учебных предметов, курсов</w:t>
      </w:r>
      <w:r w:rsidR="0083375D"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3.3.</w:t>
      </w:r>
      <w:r w:rsidRPr="006E5460">
        <w:rPr>
          <w:rFonts w:ascii="Times New Roman" w:hAnsi="Times New Roman" w:cs="Times New Roman"/>
        </w:rPr>
        <w:tab/>
        <w:t>Программа воспитания и социализации обучающихся на ступени основного общего и среднего общего образования</w:t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lastRenderedPageBreak/>
        <w:t>3.4.</w:t>
      </w:r>
      <w:r w:rsidRPr="006E5460">
        <w:rPr>
          <w:rFonts w:ascii="Times New Roman" w:hAnsi="Times New Roman" w:cs="Times New Roman"/>
        </w:rPr>
        <w:tab/>
        <w:t>Программа коррекционной работы</w:t>
      </w:r>
      <w:r w:rsidRPr="006E5460">
        <w:rPr>
          <w:rFonts w:ascii="Times New Roman" w:hAnsi="Times New Roman" w:cs="Times New Roman"/>
        </w:rPr>
        <w:tab/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</w:rPr>
        <w:t>Раздел 4</w:t>
      </w:r>
      <w:r w:rsidRPr="006E5460">
        <w:rPr>
          <w:rFonts w:ascii="Times New Roman" w:hAnsi="Times New Roman" w:cs="Times New Roman"/>
          <w:b/>
        </w:rPr>
        <w:t xml:space="preserve">. Организационный  раздел  </w:t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</w:rPr>
        <w:t xml:space="preserve">4.1.Учебный план МБОУ СОШ № 3 г. Сальска </w:t>
      </w:r>
      <w:r w:rsidR="00D21CF6">
        <w:rPr>
          <w:rFonts w:ascii="Times New Roman" w:hAnsi="Times New Roman" w:cs="Times New Roman"/>
        </w:rPr>
        <w:t xml:space="preserve"> </w:t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E5460">
        <w:rPr>
          <w:rFonts w:ascii="Times New Roman" w:hAnsi="Times New Roman" w:cs="Times New Roman"/>
          <w:bCs/>
        </w:rPr>
        <w:t xml:space="preserve">4.2 Учебно-методическое обеспечение образовательного процесса </w:t>
      </w:r>
      <w:r w:rsidR="00D21CF6">
        <w:rPr>
          <w:rFonts w:ascii="Times New Roman" w:hAnsi="Times New Roman" w:cs="Times New Roman"/>
          <w:bCs/>
        </w:rPr>
        <w:t xml:space="preserve"> </w:t>
      </w:r>
    </w:p>
    <w:p w:rsidR="0083375D" w:rsidRPr="006E5460" w:rsidRDefault="0083375D" w:rsidP="00D21CF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4.3.Система оценки  реализации образовательной программы.</w:t>
      </w:r>
    </w:p>
    <w:p w:rsidR="00376A4E" w:rsidRPr="006E5460" w:rsidRDefault="00376A4E" w:rsidP="00D21CF6">
      <w:pPr>
        <w:spacing w:after="0" w:line="240" w:lineRule="auto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3. Характеристика применяемых программ.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3.1. Школа в своей деятельности реализует:</w:t>
      </w:r>
    </w:p>
    <w:p w:rsidR="00A516F1" w:rsidRPr="006E5460" w:rsidRDefault="00A516F1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- на первой ступени образова</w:t>
      </w:r>
      <w:r w:rsidR="0083375D" w:rsidRPr="006E5460">
        <w:rPr>
          <w:rFonts w:ascii="Times New Roman" w:hAnsi="Times New Roman" w:cs="Times New Roman"/>
        </w:rPr>
        <w:t xml:space="preserve">ния: программа </w:t>
      </w:r>
      <w:r w:rsidRPr="006E5460">
        <w:rPr>
          <w:rFonts w:ascii="Times New Roman" w:hAnsi="Times New Roman" w:cs="Times New Roman"/>
        </w:rPr>
        <w:t xml:space="preserve"> «Школа – 2100»</w:t>
      </w:r>
      <w:r w:rsidR="00512C15">
        <w:rPr>
          <w:rFonts w:ascii="Times New Roman" w:hAnsi="Times New Roman" w:cs="Times New Roman"/>
        </w:rPr>
        <w:t>, «Школа России»</w:t>
      </w:r>
      <w:r w:rsidRPr="006E5460">
        <w:rPr>
          <w:rFonts w:ascii="Times New Roman" w:hAnsi="Times New Roman" w:cs="Times New Roman"/>
        </w:rPr>
        <w:t>;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- на второй ступени образования  программы основного общего образования;</w:t>
      </w:r>
    </w:p>
    <w:p w:rsidR="00376A4E" w:rsidRPr="006E5460" w:rsidRDefault="0083375D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-</w:t>
      </w:r>
      <w:r w:rsidR="00376A4E" w:rsidRPr="006E5460">
        <w:rPr>
          <w:rFonts w:ascii="Times New Roman" w:hAnsi="Times New Roman" w:cs="Times New Roman"/>
        </w:rPr>
        <w:t>на третьей ступени образова</w:t>
      </w:r>
      <w:r w:rsidRPr="006E5460">
        <w:rPr>
          <w:rFonts w:ascii="Times New Roman" w:hAnsi="Times New Roman" w:cs="Times New Roman"/>
        </w:rPr>
        <w:t>ния программы среднего</w:t>
      </w:r>
      <w:r w:rsidR="00376A4E" w:rsidRPr="006E5460">
        <w:rPr>
          <w:rFonts w:ascii="Times New Roman" w:hAnsi="Times New Roman" w:cs="Times New Roman"/>
        </w:rPr>
        <w:t xml:space="preserve"> общего образования.                                                                                                                                </w:t>
      </w:r>
      <w:r w:rsidR="00A516F1" w:rsidRPr="006E5460">
        <w:rPr>
          <w:rFonts w:ascii="Times New Roman" w:hAnsi="Times New Roman" w:cs="Times New Roman"/>
        </w:rPr>
        <w:t xml:space="preserve">                               3.2.</w:t>
      </w:r>
      <w:r w:rsidR="00376A4E" w:rsidRPr="006E5460">
        <w:rPr>
          <w:rFonts w:ascii="Times New Roman" w:hAnsi="Times New Roman" w:cs="Times New Roman"/>
        </w:rPr>
        <w:t xml:space="preserve"> Образовательная программа школы также включает программы дополнительного образования  духо</w:t>
      </w:r>
      <w:r w:rsidRPr="006E5460">
        <w:rPr>
          <w:rFonts w:ascii="Times New Roman" w:hAnsi="Times New Roman" w:cs="Times New Roman"/>
        </w:rPr>
        <w:t>вно-нравственной,</w:t>
      </w:r>
      <w:r w:rsidR="00376A4E" w:rsidRPr="006E5460">
        <w:rPr>
          <w:rFonts w:ascii="Times New Roman" w:hAnsi="Times New Roman" w:cs="Times New Roman"/>
        </w:rPr>
        <w:t xml:space="preserve"> физкультурно-спортивной, художественно-эстетической направленности. Это программы </w:t>
      </w:r>
      <w:r w:rsidRPr="006E5460">
        <w:rPr>
          <w:rFonts w:ascii="Times New Roman" w:hAnsi="Times New Roman" w:cs="Times New Roman"/>
        </w:rPr>
        <w:t>кружков, спортивных секций ,занятий внеурочной деятельности.</w:t>
      </w:r>
    </w:p>
    <w:p w:rsidR="0083375D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3.3. Учебные  программы и программы дополнительного образования выбираются или разрабатываются в соответствии с базисным учебным планом. Допускается корректировка программ при наличии обязательной внутренней экспертизы.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                                 </w:t>
      </w: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3.4. Программы дополнительного образования разрабатываются учителем (группой учителей) с учетом специфики образовательного учреждения, социального запроса потребителей образовательных услуг школы, адаптируются к условиям ее деятельности. Они должны быть актуальными, теоретически обоснованными, практически значимыми.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4. Механизм реализации образовательной программы.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4.1. Учитель выбирает учебные  программы и программы дополнительного образования самостоятельно  с учетом соблюдения преемственности в рамках каждой ступени образования.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 xml:space="preserve"> 4.2. На заседаниях предметных методических объединений учебные  программы анализируются, обсуждаются,  решение об одобрении оформляется протоколом. Перечень учебных программ передается в методический совет не позднее 25 мая  текущего учебного года. Ответственными за данную работу являются руководители методических объединений.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 xml:space="preserve"> 4.3. Методический совет проводит анализ учебных программ, устанавливает обоснованность  их реализации в школе. Ответственность за данную работу возлагается на председателя методического совета.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 xml:space="preserve">4.4. Разработка, анализ и утверждение учебных программ и программ дополнительного образования может происходить как до окончания учебного года, так и  позднее, в августе, накануне нового учебного года. Это связано с проведением в конце каждого учебного года диагностики   познавательных запросов и потребностей школьников, на основании которой происходит планирование дополнительного образования, а так же с изменением штатного изменения учительского состава. Предметные методические объединения одобряют программы дополнительного образования, методический совет проводит анализ, устанавливает обоснованность  их реализации в школе.                                                                  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 xml:space="preserve"> 4.5. Учебники, необходимые для организации работы учащихся по утвержденным программам,  выбираются учителями-предметниками из Федерального  перечня, рекомендованного Министерством образования и науки РФ. Они одобряются на заседаниях предметных методических объединений.                                         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  <w:t xml:space="preserve"> 4.6.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 на следующий учебный год.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t>5. Сроки реализации образовательной программы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5.1. Образовательная программа школы разрабатывается на срок 1 год.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5.2. В ходе реализации программы возможны изменения, вызванные технологизацией процесса обучения, необходимостью обновления содержания образования, внедрением новых методик, изменениями в БУП.  Ежегодно утверждаемые учебные планы,   программы, если они не меняют в корне концепцию и направленность школьного образования, приоритетные направления образовательной деятельности,  являются дополнениями  к образовательной программе.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60">
        <w:rPr>
          <w:rFonts w:ascii="Times New Roman" w:hAnsi="Times New Roman" w:cs="Times New Roman"/>
          <w:b/>
        </w:rPr>
        <w:lastRenderedPageBreak/>
        <w:t>6. Организация контроля выполнения  образовательной программы.</w:t>
      </w:r>
    </w:p>
    <w:p w:rsidR="00A516F1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ab/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 xml:space="preserve"> 6.1. Контроль выполнения учебных программ и программ дополнительного образования   педагогами и освоения их учащимися осуществляется   заместителями директора в соответствии с должностными обязанностями не менее двух раз в год и организуется в соответствии с «Положением о раб</w:t>
      </w:r>
      <w:r w:rsidR="0083375D" w:rsidRPr="006E5460">
        <w:rPr>
          <w:rFonts w:ascii="Times New Roman" w:hAnsi="Times New Roman" w:cs="Times New Roman"/>
        </w:rPr>
        <w:t>очих программах  МБОУ СОШ № 3 г. Сальска»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6.2. Общее руководство реализацией образовательной программы школы осуществляется директором. Вопросы о ходе реализации рассматриваются на административных совещаниях, заседаниях методического совета.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6.3. Ответственность за реализацию образовательной программы  возлагается на администрацию школы.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60">
        <w:rPr>
          <w:rFonts w:ascii="Times New Roman" w:hAnsi="Times New Roman" w:cs="Times New Roman"/>
        </w:rPr>
        <w:t>Срок действия настоящего Положения: до внесения изменений в законодательные акты, регламентирующие  организацию образовательной  деятельности.</w:t>
      </w:r>
    </w:p>
    <w:p w:rsidR="00376A4E" w:rsidRPr="006E5460" w:rsidRDefault="00376A4E" w:rsidP="00D21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649" w:rsidRPr="006E5460" w:rsidRDefault="00512C15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649" w:rsidRPr="006E5460" w:rsidRDefault="00B71649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A4E" w:rsidRPr="006E5460" w:rsidRDefault="00EC5A4E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A4E" w:rsidRPr="006E5460" w:rsidRDefault="00EC5A4E" w:rsidP="00D21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460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370652" w:rsidRPr="006E5460" w:rsidRDefault="00370652" w:rsidP="00D2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460" w:rsidRDefault="006E5460" w:rsidP="00D21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652" w:rsidRPr="006E5460" w:rsidRDefault="00D21CF6" w:rsidP="00D2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B2BA0" w:rsidRPr="006E5460" w:rsidRDefault="00AB2BA0" w:rsidP="00D21CF6">
      <w:pPr>
        <w:spacing w:after="0" w:line="240" w:lineRule="auto"/>
        <w:rPr>
          <w:rFonts w:ascii="Times New Roman" w:hAnsi="Times New Roman" w:cs="Times New Roman"/>
        </w:rPr>
      </w:pPr>
    </w:p>
    <w:sectPr w:rsidR="00AB2BA0" w:rsidRPr="006E5460" w:rsidSect="00243C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5F" w:rsidRDefault="00AA625F" w:rsidP="00D21CF6">
      <w:pPr>
        <w:spacing w:after="0" w:line="240" w:lineRule="auto"/>
      </w:pPr>
      <w:r>
        <w:separator/>
      </w:r>
    </w:p>
  </w:endnote>
  <w:endnote w:type="continuationSeparator" w:id="0">
    <w:p w:rsidR="00AA625F" w:rsidRDefault="00AA625F" w:rsidP="00D2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5F" w:rsidRDefault="00AA625F" w:rsidP="00D21CF6">
      <w:pPr>
        <w:spacing w:after="0" w:line="240" w:lineRule="auto"/>
      </w:pPr>
      <w:r>
        <w:separator/>
      </w:r>
    </w:p>
  </w:footnote>
  <w:footnote w:type="continuationSeparator" w:id="0">
    <w:p w:rsidR="00AA625F" w:rsidRDefault="00AA625F" w:rsidP="00D2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19C"/>
    <w:multiLevelType w:val="multilevel"/>
    <w:tmpl w:val="BE2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0842"/>
    <w:multiLevelType w:val="multilevel"/>
    <w:tmpl w:val="DBC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D2E97"/>
    <w:multiLevelType w:val="multilevel"/>
    <w:tmpl w:val="28A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570D0"/>
    <w:multiLevelType w:val="multilevel"/>
    <w:tmpl w:val="528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53270"/>
    <w:multiLevelType w:val="multilevel"/>
    <w:tmpl w:val="5CD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61DA7"/>
    <w:multiLevelType w:val="multilevel"/>
    <w:tmpl w:val="6C3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76A56"/>
    <w:multiLevelType w:val="multilevel"/>
    <w:tmpl w:val="702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326CB"/>
    <w:multiLevelType w:val="multilevel"/>
    <w:tmpl w:val="C9B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07C97"/>
    <w:multiLevelType w:val="multilevel"/>
    <w:tmpl w:val="F86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85501"/>
    <w:multiLevelType w:val="multilevel"/>
    <w:tmpl w:val="A52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26867"/>
    <w:multiLevelType w:val="multilevel"/>
    <w:tmpl w:val="F29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B6573"/>
    <w:multiLevelType w:val="multilevel"/>
    <w:tmpl w:val="5A3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1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3BA464E"/>
    <w:multiLevelType w:val="multilevel"/>
    <w:tmpl w:val="CB7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A480C"/>
    <w:multiLevelType w:val="multilevel"/>
    <w:tmpl w:val="84B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C76E1"/>
    <w:multiLevelType w:val="multilevel"/>
    <w:tmpl w:val="ED5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3555D"/>
    <w:multiLevelType w:val="multilevel"/>
    <w:tmpl w:val="33E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A08A0"/>
    <w:multiLevelType w:val="multilevel"/>
    <w:tmpl w:val="1EE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35120"/>
    <w:multiLevelType w:val="multilevel"/>
    <w:tmpl w:val="DC4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33151"/>
    <w:multiLevelType w:val="multilevel"/>
    <w:tmpl w:val="3C304E6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8"/>
  </w:num>
  <w:num w:numId="17">
    <w:abstractNumId w:val="18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0A"/>
    <w:rsid w:val="000274B9"/>
    <w:rsid w:val="001F4AB5"/>
    <w:rsid w:val="00243C87"/>
    <w:rsid w:val="002D2EB6"/>
    <w:rsid w:val="003623CC"/>
    <w:rsid w:val="00370652"/>
    <w:rsid w:val="00376A4E"/>
    <w:rsid w:val="00412620"/>
    <w:rsid w:val="00473DAC"/>
    <w:rsid w:val="00512C15"/>
    <w:rsid w:val="0053310A"/>
    <w:rsid w:val="006E5460"/>
    <w:rsid w:val="007A5563"/>
    <w:rsid w:val="007C3A77"/>
    <w:rsid w:val="0083375D"/>
    <w:rsid w:val="00A516F1"/>
    <w:rsid w:val="00AA625F"/>
    <w:rsid w:val="00AB2BA0"/>
    <w:rsid w:val="00B71649"/>
    <w:rsid w:val="00D07673"/>
    <w:rsid w:val="00D21CF6"/>
    <w:rsid w:val="00E97386"/>
    <w:rsid w:val="00EC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50F3-993E-4CEB-B638-04AE045E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76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3623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3CC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CF6"/>
  </w:style>
  <w:style w:type="paragraph" w:styleId="a5">
    <w:name w:val="footer"/>
    <w:basedOn w:val="a"/>
    <w:link w:val="a6"/>
    <w:uiPriority w:val="99"/>
    <w:semiHidden/>
    <w:unhideWhenUsed/>
    <w:rsid w:val="00D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5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892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9637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2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9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428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6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62DC-3628-4D99-90F7-3B51FAD1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23</cp:revision>
  <cp:lastPrinted>2014-04-14T10:37:00Z</cp:lastPrinted>
  <dcterms:created xsi:type="dcterms:W3CDTF">2014-01-08T16:14:00Z</dcterms:created>
  <dcterms:modified xsi:type="dcterms:W3CDTF">2020-03-16T13:13:00Z</dcterms:modified>
</cp:coreProperties>
</file>